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E655" w14:textId="36943CCF" w:rsidR="0065066A" w:rsidRPr="0065066A" w:rsidRDefault="0065066A" w:rsidP="0065066A">
      <w:pPr>
        <w:spacing w:before="100" w:beforeAutospacing="1" w:after="100" w:afterAutospacing="1" w:line="240" w:lineRule="auto"/>
        <w:rPr>
          <w:rFonts w:ascii="Verdana" w:eastAsia="Times New Roman" w:hAnsi="Verdana" w:cs="Times New Roman"/>
          <w:color w:val="000000"/>
          <w:sz w:val="15"/>
          <w:szCs w:val="15"/>
          <w:lang w:eastAsia="tr-TR"/>
        </w:rPr>
      </w:pPr>
    </w:p>
    <w:p w14:paraId="4C233C05"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A) KURUMUN ADI                </w:t>
      </w:r>
      <w:proofErr w:type="gramStart"/>
      <w:r w:rsidRPr="0065066A">
        <w:rPr>
          <w:rFonts w:ascii="Verdana" w:eastAsia="Times New Roman" w:hAnsi="Verdana" w:cs="Times New Roman"/>
          <w:b/>
          <w:bCs/>
          <w:color w:val="000000"/>
          <w:sz w:val="15"/>
          <w:szCs w:val="15"/>
          <w:lang w:eastAsia="tr-TR"/>
        </w:rPr>
        <w:t>  :</w:t>
      </w:r>
      <w:proofErr w:type="gramEnd"/>
      <w:r w:rsidRPr="0065066A">
        <w:rPr>
          <w:rFonts w:ascii="Verdana" w:eastAsia="Times New Roman" w:hAnsi="Verdana" w:cs="Times New Roman"/>
          <w:color w:val="000000"/>
          <w:sz w:val="15"/>
          <w:szCs w:val="15"/>
          <w:lang w:eastAsia="tr-TR"/>
        </w:rPr>
        <w:t> Halk Eğitimi Merkezi Müdürlüğü</w:t>
      </w:r>
    </w:p>
    <w:p w14:paraId="7EC27071" w14:textId="77777777" w:rsidR="0065066A" w:rsidRPr="0065066A" w:rsidRDefault="0065066A" w:rsidP="0065066A">
      <w:pPr>
        <w:spacing w:before="100" w:beforeAutospacing="1" w:after="100" w:afterAutospacing="1" w:line="240" w:lineRule="auto"/>
        <w:ind w:left="3540" w:hanging="318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B) ADRESİ                               </w:t>
      </w:r>
      <w:proofErr w:type="gramStart"/>
      <w:r w:rsidRPr="0065066A">
        <w:rPr>
          <w:rFonts w:ascii="Verdana" w:eastAsia="Times New Roman" w:hAnsi="Verdana" w:cs="Times New Roman"/>
          <w:b/>
          <w:bCs/>
          <w:color w:val="000000"/>
          <w:sz w:val="15"/>
          <w:szCs w:val="15"/>
          <w:lang w:eastAsia="tr-TR"/>
        </w:rPr>
        <w:t>  :</w:t>
      </w:r>
      <w:proofErr w:type="gramEnd"/>
      <w:r w:rsidRPr="0065066A">
        <w:rPr>
          <w:rFonts w:ascii="Verdana" w:eastAsia="Times New Roman" w:hAnsi="Verdana" w:cs="Times New Roman"/>
          <w:color w:val="000000"/>
          <w:sz w:val="15"/>
          <w:szCs w:val="15"/>
          <w:lang w:eastAsia="tr-TR"/>
        </w:rPr>
        <w:t> Merkez  Mah. Milli Egemenlik  </w:t>
      </w:r>
      <w:proofErr w:type="spellStart"/>
      <w:r w:rsidRPr="0065066A">
        <w:rPr>
          <w:rFonts w:ascii="Verdana" w:eastAsia="Times New Roman" w:hAnsi="Verdana" w:cs="Times New Roman"/>
          <w:color w:val="000000"/>
          <w:sz w:val="15"/>
          <w:szCs w:val="15"/>
          <w:lang w:eastAsia="tr-TR"/>
        </w:rPr>
        <w:t>Cad</w:t>
      </w:r>
      <w:proofErr w:type="spellEnd"/>
      <w:r w:rsidRPr="0065066A">
        <w:rPr>
          <w:rFonts w:ascii="Verdana" w:eastAsia="Times New Roman" w:hAnsi="Verdana" w:cs="Times New Roman"/>
          <w:color w:val="000000"/>
          <w:sz w:val="15"/>
          <w:szCs w:val="15"/>
          <w:lang w:eastAsia="tr-TR"/>
        </w:rPr>
        <w:t xml:space="preserve"> .Hükümet   Konağı   61420 Çarşıbaşı/TRABZON</w:t>
      </w:r>
    </w:p>
    <w:p w14:paraId="04609D16"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 xml:space="preserve">C) KURUMUN </w:t>
      </w:r>
      <w:proofErr w:type="gramStart"/>
      <w:r w:rsidRPr="0065066A">
        <w:rPr>
          <w:rFonts w:ascii="Verdana" w:eastAsia="Times New Roman" w:hAnsi="Verdana" w:cs="Times New Roman"/>
          <w:b/>
          <w:bCs/>
          <w:color w:val="000000"/>
          <w:sz w:val="15"/>
          <w:szCs w:val="15"/>
          <w:lang w:eastAsia="tr-TR"/>
        </w:rPr>
        <w:t>TARİHÇESİ :</w:t>
      </w:r>
      <w:proofErr w:type="gramEnd"/>
    </w:p>
    <w:p w14:paraId="0976F630"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xml:space="preserve">                      Halk Eğitim Merkezi müdürlüğümüz Çarşıbaşı’nın ilçe olmasıyla 16/10/1992 yılında kurulmuştur. Yaygın eğitim kurumu olarak amacımız; örgün eğitim sistemine hiç girmemiş ya da herhangi bir kademesinde bulunan  veya bu kademelerden çıkmış bireylere, gerekli bilgi, beceri ve davranışları kazandırmak için örgün eğitim yanında veya dışında onların ilgi, istek ve yetenekleri doğrultusunda ekonomik, toplumsal ve kültürel gelişmelerini sağlayıcı nitelikte, çeşitli süre ve düzeylerde yaşam boyu yapılan eğitim-öğretim, üretim, rehberlik ve uygulama etkinliklerini kapsayan faaliyetler gerçekleştirmektir. Kurumumuzda kuruluşundan bugüne kadar görev yapan yönetici öğretmen, usta öğretici, diğer personel ve kurum/kuruluş ve okullarla </w:t>
      </w:r>
      <w:proofErr w:type="gramStart"/>
      <w:r w:rsidRPr="0065066A">
        <w:rPr>
          <w:rFonts w:ascii="Verdana" w:eastAsia="Times New Roman" w:hAnsi="Verdana" w:cs="Times New Roman"/>
          <w:color w:val="000000"/>
          <w:sz w:val="15"/>
          <w:szCs w:val="15"/>
          <w:lang w:eastAsia="tr-TR"/>
        </w:rPr>
        <w:t>işbirliği</w:t>
      </w:r>
      <w:proofErr w:type="gramEnd"/>
      <w:r w:rsidRPr="0065066A">
        <w:rPr>
          <w:rFonts w:ascii="Verdana" w:eastAsia="Times New Roman" w:hAnsi="Verdana" w:cs="Times New Roman"/>
          <w:color w:val="000000"/>
          <w:sz w:val="15"/>
          <w:szCs w:val="15"/>
          <w:lang w:eastAsia="tr-TR"/>
        </w:rPr>
        <w:t xml:space="preserve"> içinde amacına uygun faaliyetlerini gerçekleştirme çalışmalarına devam etmektedir.</w:t>
      </w:r>
    </w:p>
    <w:p w14:paraId="33CF54D2"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TELEFON VE FAKS NUMARASI:</w:t>
      </w:r>
    </w:p>
    <w:p w14:paraId="33F5DDC6"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TEL:</w:t>
      </w:r>
      <w:r w:rsidRPr="0065066A">
        <w:rPr>
          <w:rFonts w:ascii="Verdana" w:eastAsia="Times New Roman" w:hAnsi="Verdana" w:cs="Times New Roman"/>
          <w:color w:val="000000"/>
          <w:sz w:val="15"/>
          <w:szCs w:val="15"/>
          <w:lang w:eastAsia="tr-TR"/>
        </w:rPr>
        <w:t> 04628213894</w:t>
      </w:r>
    </w:p>
    <w:p w14:paraId="7A49B477"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789D3AA1"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ÖĞRENİM ŞEKLİ      </w:t>
      </w:r>
      <w:proofErr w:type="gramStart"/>
      <w:r w:rsidRPr="0065066A">
        <w:rPr>
          <w:rFonts w:ascii="Verdana" w:eastAsia="Times New Roman" w:hAnsi="Verdana" w:cs="Times New Roman"/>
          <w:b/>
          <w:bCs/>
          <w:color w:val="000000"/>
          <w:sz w:val="15"/>
          <w:szCs w:val="15"/>
          <w:lang w:eastAsia="tr-TR"/>
        </w:rPr>
        <w:t>  :</w:t>
      </w:r>
      <w:proofErr w:type="gramEnd"/>
      <w:r w:rsidRPr="0065066A">
        <w:rPr>
          <w:rFonts w:ascii="Verdana" w:eastAsia="Times New Roman" w:hAnsi="Verdana" w:cs="Times New Roman"/>
          <w:color w:val="000000"/>
          <w:sz w:val="15"/>
          <w:szCs w:val="15"/>
          <w:lang w:eastAsia="tr-TR"/>
        </w:rPr>
        <w:t> Normal</w:t>
      </w:r>
    </w:p>
    <w:p w14:paraId="42DF2700"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MÜDÜRÜ                     </w:t>
      </w:r>
      <w:proofErr w:type="gramStart"/>
      <w:r w:rsidRPr="0065066A">
        <w:rPr>
          <w:rFonts w:ascii="Verdana" w:eastAsia="Times New Roman" w:hAnsi="Verdana" w:cs="Times New Roman"/>
          <w:b/>
          <w:bCs/>
          <w:color w:val="000000"/>
          <w:sz w:val="15"/>
          <w:szCs w:val="15"/>
          <w:lang w:eastAsia="tr-TR"/>
        </w:rPr>
        <w:t>  :</w:t>
      </w:r>
      <w:proofErr w:type="gramEnd"/>
      <w:r w:rsidRPr="0065066A">
        <w:rPr>
          <w:rFonts w:ascii="Verdana" w:eastAsia="Times New Roman" w:hAnsi="Verdana" w:cs="Times New Roman"/>
          <w:color w:val="000000"/>
          <w:sz w:val="15"/>
          <w:szCs w:val="15"/>
          <w:lang w:eastAsia="tr-TR"/>
        </w:rPr>
        <w:t> Turan ATALAR</w:t>
      </w:r>
    </w:p>
    <w:p w14:paraId="05E8163A"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33A95FC6"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03CC0B52"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45DAFAD7"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7CD5F0D4"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3684F658"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25EB553A"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503161F1"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11874C85"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0E8F485C"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29D7B42F"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532842D8"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II. BÖLÜM</w:t>
      </w:r>
    </w:p>
    <w:tbl>
      <w:tblPr>
        <w:tblW w:w="0" w:type="auto"/>
        <w:tblInd w:w="496" w:type="dxa"/>
        <w:tblCellMar>
          <w:left w:w="0" w:type="dxa"/>
          <w:right w:w="0" w:type="dxa"/>
        </w:tblCellMar>
        <w:tblLook w:val="04A0" w:firstRow="1" w:lastRow="0" w:firstColumn="1" w:lastColumn="0" w:noHBand="0" w:noVBand="1"/>
      </w:tblPr>
      <w:tblGrid>
        <w:gridCol w:w="3719"/>
        <w:gridCol w:w="4837"/>
      </w:tblGrid>
      <w:tr w:rsidR="0065066A" w:rsidRPr="0065066A" w14:paraId="72990D74" w14:textId="77777777" w:rsidTr="0065066A">
        <w:trPr>
          <w:trHeight w:val="274"/>
        </w:trPr>
        <w:tc>
          <w:tcPr>
            <w:tcW w:w="858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A993528"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PERSONEL DURUMU</w:t>
            </w:r>
          </w:p>
        </w:tc>
      </w:tr>
      <w:tr w:rsidR="0065066A" w:rsidRPr="0065066A" w14:paraId="7FE70228" w14:textId="77777777" w:rsidTr="0065066A">
        <w:trPr>
          <w:trHeight w:val="223"/>
        </w:trPr>
        <w:tc>
          <w:tcPr>
            <w:tcW w:w="372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A617BE"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MÜDÜR</w:t>
            </w:r>
          </w:p>
        </w:tc>
        <w:tc>
          <w:tcPr>
            <w:tcW w:w="4851" w:type="dxa"/>
            <w:tcBorders>
              <w:top w:val="nil"/>
              <w:left w:val="nil"/>
              <w:bottom w:val="single" w:sz="8" w:space="0" w:color="auto"/>
              <w:right w:val="single" w:sz="8" w:space="0" w:color="auto"/>
            </w:tcBorders>
            <w:tcMar>
              <w:top w:w="0" w:type="dxa"/>
              <w:left w:w="70" w:type="dxa"/>
              <w:bottom w:w="0" w:type="dxa"/>
              <w:right w:w="70" w:type="dxa"/>
            </w:tcMar>
            <w:hideMark/>
          </w:tcPr>
          <w:p w14:paraId="22E9D6ED"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1</w:t>
            </w:r>
          </w:p>
        </w:tc>
      </w:tr>
      <w:tr w:rsidR="0065066A" w:rsidRPr="0065066A" w14:paraId="3BCE4147" w14:textId="77777777" w:rsidTr="0065066A">
        <w:trPr>
          <w:trHeight w:val="240"/>
        </w:trPr>
        <w:tc>
          <w:tcPr>
            <w:tcW w:w="372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4AC459"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MÜDÜR YARDIMCISI</w:t>
            </w:r>
          </w:p>
        </w:tc>
        <w:tc>
          <w:tcPr>
            <w:tcW w:w="4851" w:type="dxa"/>
            <w:tcBorders>
              <w:top w:val="nil"/>
              <w:left w:val="nil"/>
              <w:bottom w:val="single" w:sz="8" w:space="0" w:color="auto"/>
              <w:right w:val="single" w:sz="8" w:space="0" w:color="auto"/>
            </w:tcBorders>
            <w:tcMar>
              <w:top w:w="0" w:type="dxa"/>
              <w:left w:w="70" w:type="dxa"/>
              <w:bottom w:w="0" w:type="dxa"/>
              <w:right w:w="70" w:type="dxa"/>
            </w:tcMar>
            <w:hideMark/>
          </w:tcPr>
          <w:p w14:paraId="3B5B6213"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1</w:t>
            </w:r>
          </w:p>
        </w:tc>
      </w:tr>
      <w:tr w:rsidR="0065066A" w:rsidRPr="0065066A" w14:paraId="5D273C49" w14:textId="77777777" w:rsidTr="0065066A">
        <w:trPr>
          <w:trHeight w:val="154"/>
        </w:trPr>
        <w:tc>
          <w:tcPr>
            <w:tcW w:w="372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AB1A7B"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ÖĞRETMEN</w:t>
            </w:r>
          </w:p>
        </w:tc>
        <w:tc>
          <w:tcPr>
            <w:tcW w:w="4851" w:type="dxa"/>
            <w:tcBorders>
              <w:top w:val="nil"/>
              <w:left w:val="nil"/>
              <w:bottom w:val="single" w:sz="8" w:space="0" w:color="auto"/>
              <w:right w:val="single" w:sz="8" w:space="0" w:color="auto"/>
            </w:tcBorders>
            <w:tcMar>
              <w:top w:w="0" w:type="dxa"/>
              <w:left w:w="70" w:type="dxa"/>
              <w:bottom w:w="0" w:type="dxa"/>
              <w:right w:w="70" w:type="dxa"/>
            </w:tcMar>
            <w:hideMark/>
          </w:tcPr>
          <w:p w14:paraId="2923CAC9"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4</w:t>
            </w:r>
          </w:p>
        </w:tc>
      </w:tr>
      <w:tr w:rsidR="0065066A" w:rsidRPr="0065066A" w14:paraId="58A20F2B" w14:textId="77777777" w:rsidTr="0065066A">
        <w:trPr>
          <w:trHeight w:val="309"/>
        </w:trPr>
        <w:tc>
          <w:tcPr>
            <w:tcW w:w="372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40B05C"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KADROLU USTA ÖĞRETİCİ</w:t>
            </w:r>
          </w:p>
        </w:tc>
        <w:tc>
          <w:tcPr>
            <w:tcW w:w="4851" w:type="dxa"/>
            <w:tcBorders>
              <w:top w:val="nil"/>
              <w:left w:val="nil"/>
              <w:bottom w:val="single" w:sz="8" w:space="0" w:color="auto"/>
              <w:right w:val="single" w:sz="8" w:space="0" w:color="auto"/>
            </w:tcBorders>
            <w:tcMar>
              <w:top w:w="0" w:type="dxa"/>
              <w:left w:w="70" w:type="dxa"/>
              <w:bottom w:w="0" w:type="dxa"/>
              <w:right w:w="70" w:type="dxa"/>
            </w:tcMar>
            <w:hideMark/>
          </w:tcPr>
          <w:p w14:paraId="5DBA8C37"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1</w:t>
            </w:r>
          </w:p>
        </w:tc>
      </w:tr>
      <w:tr w:rsidR="0065066A" w:rsidRPr="0065066A" w14:paraId="19B768B7" w14:textId="77777777" w:rsidTr="0065066A">
        <w:trPr>
          <w:trHeight w:val="171"/>
        </w:trPr>
        <w:tc>
          <w:tcPr>
            <w:tcW w:w="372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2CC1C1"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HİZMETLİ</w:t>
            </w:r>
          </w:p>
        </w:tc>
        <w:tc>
          <w:tcPr>
            <w:tcW w:w="4851" w:type="dxa"/>
            <w:tcBorders>
              <w:top w:val="nil"/>
              <w:left w:val="nil"/>
              <w:bottom w:val="single" w:sz="8" w:space="0" w:color="auto"/>
              <w:right w:val="single" w:sz="8" w:space="0" w:color="auto"/>
            </w:tcBorders>
            <w:tcMar>
              <w:top w:w="0" w:type="dxa"/>
              <w:left w:w="70" w:type="dxa"/>
              <w:bottom w:w="0" w:type="dxa"/>
              <w:right w:w="70" w:type="dxa"/>
            </w:tcMar>
            <w:hideMark/>
          </w:tcPr>
          <w:p w14:paraId="3C1200D9"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0</w:t>
            </w:r>
          </w:p>
        </w:tc>
      </w:tr>
      <w:tr w:rsidR="0065066A" w:rsidRPr="0065066A" w14:paraId="6A6E7021" w14:textId="77777777" w:rsidTr="0065066A">
        <w:trPr>
          <w:trHeight w:val="240"/>
        </w:trPr>
        <w:tc>
          <w:tcPr>
            <w:tcW w:w="372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C38ECD4"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KISMİ ZAMANLI USTA ÖĞRETİCİ</w:t>
            </w:r>
          </w:p>
        </w:tc>
        <w:tc>
          <w:tcPr>
            <w:tcW w:w="4851" w:type="dxa"/>
            <w:tcBorders>
              <w:top w:val="nil"/>
              <w:left w:val="nil"/>
              <w:bottom w:val="single" w:sz="8" w:space="0" w:color="auto"/>
              <w:right w:val="single" w:sz="8" w:space="0" w:color="auto"/>
            </w:tcBorders>
            <w:tcMar>
              <w:top w:w="0" w:type="dxa"/>
              <w:left w:w="70" w:type="dxa"/>
              <w:bottom w:w="0" w:type="dxa"/>
              <w:right w:w="70" w:type="dxa"/>
            </w:tcMar>
            <w:hideMark/>
          </w:tcPr>
          <w:p w14:paraId="1EE24B46" w14:textId="77777777" w:rsidR="0065066A" w:rsidRPr="0065066A" w:rsidRDefault="0065066A" w:rsidP="0065066A">
            <w:pPr>
              <w:spacing w:before="100" w:beforeAutospacing="1" w:after="100" w:afterAutospacing="1" w:line="240" w:lineRule="auto"/>
              <w:ind w:left="120" w:right="12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40-50 DEĞİŞMEKTEDİR</w:t>
            </w:r>
          </w:p>
        </w:tc>
      </w:tr>
    </w:tbl>
    <w:p w14:paraId="29D08891"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w:t>
      </w:r>
    </w:p>
    <w:p w14:paraId="4013EFB4"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lastRenderedPageBreak/>
        <w:t>III. BÖLÜM</w:t>
      </w:r>
    </w:p>
    <w:p w14:paraId="57DF9BBD"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b/>
          <w:bCs/>
          <w:color w:val="000000"/>
          <w:sz w:val="15"/>
          <w:szCs w:val="15"/>
          <w:lang w:eastAsia="tr-TR"/>
        </w:rPr>
        <w:t>BİNANIN ÖZELLİKLERİ:</w:t>
      </w:r>
    </w:p>
    <w:p w14:paraId="38668936" w14:textId="77777777" w:rsidR="0065066A" w:rsidRPr="0065066A" w:rsidRDefault="0065066A" w:rsidP="0065066A">
      <w:pPr>
        <w:spacing w:before="100" w:beforeAutospacing="1" w:after="100" w:afterAutospacing="1" w:line="240" w:lineRule="auto"/>
        <w:ind w:left="360"/>
        <w:rPr>
          <w:rFonts w:ascii="Verdana" w:eastAsia="Times New Roman" w:hAnsi="Verdana" w:cs="Times New Roman"/>
          <w:color w:val="000000"/>
          <w:sz w:val="15"/>
          <w:szCs w:val="15"/>
          <w:lang w:eastAsia="tr-TR"/>
        </w:rPr>
      </w:pPr>
      <w:r w:rsidRPr="0065066A">
        <w:rPr>
          <w:rFonts w:ascii="Verdana" w:eastAsia="Times New Roman" w:hAnsi="Verdana" w:cs="Times New Roman"/>
          <w:color w:val="000000"/>
          <w:sz w:val="15"/>
          <w:szCs w:val="15"/>
          <w:lang w:eastAsia="tr-TR"/>
        </w:rPr>
        <w:t xml:space="preserve">                Kurumumuzun müstakil binası bulunmamaktadır. İlçe kaymakamlığına ait hükümet konağının 2 katında tahsis edilen 2 odada hizmet vermekte olup yeterli hizmet birimlerine sahip değildir. Derslik olarak Çarşıbaşı Belediyesine ait hizmet binasının 3. Katı, Çarşı Belediyesine ait Esnaf ev Sanatkarlar Odasının üst katındaki 4 adet kurs sınıfı ile </w:t>
      </w:r>
      <w:proofErr w:type="gramStart"/>
      <w:r w:rsidRPr="0065066A">
        <w:rPr>
          <w:rFonts w:ascii="Verdana" w:eastAsia="Times New Roman" w:hAnsi="Verdana" w:cs="Times New Roman"/>
          <w:color w:val="000000"/>
          <w:sz w:val="15"/>
          <w:szCs w:val="15"/>
          <w:lang w:eastAsia="tr-TR"/>
        </w:rPr>
        <w:t>okullarımız  ve</w:t>
      </w:r>
      <w:proofErr w:type="gramEnd"/>
      <w:r w:rsidRPr="0065066A">
        <w:rPr>
          <w:rFonts w:ascii="Verdana" w:eastAsia="Times New Roman" w:hAnsi="Verdana" w:cs="Times New Roman"/>
          <w:color w:val="000000"/>
          <w:sz w:val="15"/>
          <w:szCs w:val="15"/>
          <w:lang w:eastAsia="tr-TR"/>
        </w:rPr>
        <w:t xml:space="preserve"> müftülüğe bağlı mekanlardaki kullanılmayan  uygun alanlar kullanılmaktadır. Bünyesinde 5 adet dersliği bulunmaktadır. Kurumda 1 müdür, 1 müdür yardımcısı, 4 öğretmen ve 1 kadrolu usta öğretici görev yapmaktadır. 2022-2023 eğitim öğretim yılında merkezimizde 15 alanda </w:t>
      </w:r>
      <w:proofErr w:type="gramStart"/>
      <w:r w:rsidRPr="0065066A">
        <w:rPr>
          <w:rFonts w:ascii="Verdana" w:eastAsia="Times New Roman" w:hAnsi="Verdana" w:cs="Times New Roman"/>
          <w:color w:val="000000"/>
          <w:sz w:val="15"/>
          <w:szCs w:val="15"/>
          <w:lang w:eastAsia="tr-TR"/>
        </w:rPr>
        <w:t>toplam  122</w:t>
      </w:r>
      <w:proofErr w:type="gramEnd"/>
      <w:r w:rsidRPr="0065066A">
        <w:rPr>
          <w:rFonts w:ascii="Verdana" w:eastAsia="Times New Roman" w:hAnsi="Verdana" w:cs="Times New Roman"/>
          <w:color w:val="000000"/>
          <w:sz w:val="15"/>
          <w:szCs w:val="15"/>
          <w:lang w:eastAsia="tr-TR"/>
        </w:rPr>
        <w:t xml:space="preserve"> adet kurs </w:t>
      </w:r>
      <w:proofErr w:type="spellStart"/>
      <w:r w:rsidRPr="0065066A">
        <w:rPr>
          <w:rFonts w:ascii="Verdana" w:eastAsia="Times New Roman" w:hAnsi="Verdana" w:cs="Times New Roman"/>
          <w:color w:val="000000"/>
          <w:sz w:val="15"/>
          <w:szCs w:val="15"/>
          <w:lang w:eastAsia="tr-TR"/>
        </w:rPr>
        <w:t>açılmıştır.ı</w:t>
      </w:r>
      <w:proofErr w:type="spellEnd"/>
      <w:r w:rsidRPr="0065066A">
        <w:rPr>
          <w:rFonts w:ascii="Verdana" w:eastAsia="Times New Roman" w:hAnsi="Verdana" w:cs="Times New Roman"/>
          <w:color w:val="000000"/>
          <w:sz w:val="15"/>
          <w:szCs w:val="15"/>
          <w:lang w:eastAsia="tr-TR"/>
        </w:rPr>
        <w:t>(5 oda) </w:t>
      </w:r>
    </w:p>
    <w:p w14:paraId="6F723016" w14:textId="77777777" w:rsidR="00C94A1B" w:rsidRDefault="00C94A1B"/>
    <w:sectPr w:rsidR="00C94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6A"/>
    <w:rsid w:val="0065066A"/>
    <w:rsid w:val="00C94A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F81A"/>
  <w15:chartTrackingRefBased/>
  <w15:docId w15:val="{0A481F7F-911A-4331-8569-67768CBE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06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0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46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HALKEĞİTİM</dc:creator>
  <cp:keywords/>
  <dc:description/>
  <cp:lastModifiedBy>HALKEĞİTİM</cp:lastModifiedBy>
  <cp:revision>1</cp:revision>
  <dcterms:created xsi:type="dcterms:W3CDTF">2025-08-27T08:12:00Z</dcterms:created>
  <dcterms:modified xsi:type="dcterms:W3CDTF">2025-08-27T08:13:00Z</dcterms:modified>
</cp:coreProperties>
</file>